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618" w:rsidRDefault="00515618" w:rsidP="00E242A8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:rsidR="00515618" w:rsidRDefault="00515618" w:rsidP="00515618">
      <w:pPr>
        <w:spacing w:after="0" w:line="240" w:lineRule="auto"/>
        <w:jc w:val="center"/>
      </w:pPr>
      <w:r>
        <w:t xml:space="preserve">к проекту постановления главы администрации местного </w:t>
      </w:r>
    </w:p>
    <w:p w:rsidR="00515618" w:rsidRDefault="00515618" w:rsidP="00515618">
      <w:pPr>
        <w:spacing w:after="0" w:line="240" w:lineRule="auto"/>
        <w:jc w:val="center"/>
      </w:pPr>
      <w:r>
        <w:t>самоуправления муниципального образования</w:t>
      </w:r>
      <w:r w:rsidR="00A6317D">
        <w:t xml:space="preserve"> </w:t>
      </w:r>
      <w:r>
        <w:t>Пригородный район</w:t>
      </w:r>
    </w:p>
    <w:p w:rsidR="0005548F" w:rsidRDefault="0005548F" w:rsidP="0005548F">
      <w:pPr>
        <w:spacing w:after="0" w:line="240" w:lineRule="auto"/>
        <w:jc w:val="center"/>
        <w:rPr>
          <w:rFonts w:eastAsiaTheme="minorHAnsi"/>
        </w:rPr>
      </w:pPr>
      <w:r w:rsidRPr="0005548F">
        <w:rPr>
          <w:rFonts w:eastAsiaTheme="minorHAnsi"/>
        </w:rPr>
        <w:t xml:space="preserve">«Об утверждении административного регламента предоставления муниципальной услуги «Выдача  разрешений на </w:t>
      </w:r>
      <w:r w:rsidR="00A6317D">
        <w:rPr>
          <w:rFonts w:eastAsiaTheme="minorHAnsi"/>
        </w:rPr>
        <w:t>размещение нестационарного торгового объекта</w:t>
      </w:r>
      <w:r w:rsidRPr="0005548F">
        <w:rPr>
          <w:rFonts w:eastAsiaTheme="minorHAnsi"/>
        </w:rPr>
        <w:t>»</w:t>
      </w:r>
    </w:p>
    <w:p w:rsidR="00515618" w:rsidRDefault="00515618" w:rsidP="00515618">
      <w:pPr>
        <w:spacing w:line="240" w:lineRule="auto"/>
        <w:contextualSpacing/>
        <w:jc w:val="center"/>
        <w:rPr>
          <w:rFonts w:eastAsiaTheme="minorHAnsi"/>
          <w:sz w:val="16"/>
          <w:szCs w:val="16"/>
        </w:rPr>
      </w:pPr>
    </w:p>
    <w:p w:rsidR="00512C15" w:rsidRPr="004B7EE9" w:rsidRDefault="00512C15" w:rsidP="00515618">
      <w:pPr>
        <w:spacing w:line="240" w:lineRule="auto"/>
        <w:contextualSpacing/>
        <w:jc w:val="center"/>
        <w:rPr>
          <w:rFonts w:eastAsiaTheme="minorHAnsi"/>
          <w:sz w:val="16"/>
          <w:szCs w:val="16"/>
        </w:rPr>
      </w:pPr>
      <w:bookmarkStart w:id="0" w:name="_GoBack"/>
      <w:bookmarkEnd w:id="0"/>
    </w:p>
    <w:p w:rsidR="0005548F" w:rsidRPr="00E242A8" w:rsidRDefault="00515618" w:rsidP="00E242A8">
      <w:pPr>
        <w:spacing w:after="0"/>
        <w:ind w:firstLine="567"/>
        <w:jc w:val="both"/>
        <w:rPr>
          <w:szCs w:val="28"/>
        </w:rPr>
      </w:pPr>
      <w:proofErr w:type="gramStart"/>
      <w:r w:rsidRPr="00E242A8">
        <w:rPr>
          <w:szCs w:val="28"/>
        </w:rPr>
        <w:t>Проект  постановления главы АМС МО</w:t>
      </w:r>
      <w:r w:rsidR="00A6317D" w:rsidRPr="00E242A8">
        <w:rPr>
          <w:szCs w:val="28"/>
        </w:rPr>
        <w:t xml:space="preserve"> </w:t>
      </w:r>
      <w:r w:rsidRPr="00E242A8">
        <w:rPr>
          <w:szCs w:val="28"/>
        </w:rPr>
        <w:t xml:space="preserve">Пригородный район </w:t>
      </w:r>
      <w:r w:rsidR="0005548F" w:rsidRPr="00E242A8">
        <w:rPr>
          <w:rFonts w:eastAsiaTheme="minorHAnsi"/>
          <w:szCs w:val="28"/>
        </w:rPr>
        <w:t xml:space="preserve">«Об утверждении административного регламента предоставления муниципальной услуги «Выдача  разрешений на </w:t>
      </w:r>
      <w:r w:rsidR="00A6317D" w:rsidRPr="00E242A8">
        <w:rPr>
          <w:rFonts w:eastAsiaTheme="minorHAnsi"/>
          <w:szCs w:val="28"/>
        </w:rPr>
        <w:t>размещение нестационарного торгового объекта</w:t>
      </w:r>
      <w:r w:rsidR="0005548F" w:rsidRPr="00E242A8">
        <w:rPr>
          <w:rFonts w:eastAsiaTheme="minorHAnsi"/>
          <w:szCs w:val="28"/>
        </w:rPr>
        <w:t>»</w:t>
      </w:r>
      <w:r w:rsidRPr="00E242A8">
        <w:rPr>
          <w:rFonts w:eastAsiaTheme="minorHAnsi"/>
          <w:szCs w:val="28"/>
        </w:rPr>
        <w:t xml:space="preserve"> (далее</w:t>
      </w:r>
      <w:r w:rsidR="00E242A8">
        <w:rPr>
          <w:rFonts w:eastAsiaTheme="minorHAnsi"/>
          <w:szCs w:val="28"/>
        </w:rPr>
        <w:t xml:space="preserve"> </w:t>
      </w:r>
      <w:r w:rsidRPr="00E242A8">
        <w:rPr>
          <w:rFonts w:eastAsiaTheme="minorHAnsi"/>
          <w:szCs w:val="28"/>
        </w:rPr>
        <w:t>-</w:t>
      </w:r>
      <w:r w:rsidR="00E242A8">
        <w:rPr>
          <w:rFonts w:eastAsiaTheme="minorHAnsi"/>
          <w:szCs w:val="28"/>
        </w:rPr>
        <w:t xml:space="preserve"> </w:t>
      </w:r>
      <w:r w:rsidRPr="00E242A8">
        <w:rPr>
          <w:rFonts w:eastAsiaTheme="minorHAnsi"/>
          <w:szCs w:val="28"/>
        </w:rPr>
        <w:t xml:space="preserve">Проект) </w:t>
      </w:r>
      <w:r w:rsidRPr="00E242A8">
        <w:rPr>
          <w:szCs w:val="28"/>
        </w:rPr>
        <w:t xml:space="preserve">разработан в соответствии </w:t>
      </w:r>
      <w:r w:rsidR="00A6317D" w:rsidRPr="00E242A8">
        <w:rPr>
          <w:szCs w:val="28"/>
        </w:rPr>
        <w:t xml:space="preserve">с Федеральными законами от 06.10.2003г. №131-ФЗ </w:t>
      </w:r>
      <w:r w:rsidR="00A6317D" w:rsidRPr="00E242A8">
        <w:rPr>
          <w:rFonts w:eastAsia="Times New Roman"/>
          <w:szCs w:val="28"/>
          <w:lang w:eastAsia="ru-RU"/>
        </w:rPr>
        <w:t>«Об</w:t>
      </w:r>
      <w:r w:rsidR="00E242A8">
        <w:rPr>
          <w:rFonts w:eastAsia="Times New Roman"/>
          <w:szCs w:val="28"/>
          <w:lang w:eastAsia="ru-RU"/>
        </w:rPr>
        <w:t xml:space="preserve"> </w:t>
      </w:r>
      <w:r w:rsidR="00A6317D" w:rsidRPr="00E242A8">
        <w:rPr>
          <w:rFonts w:eastAsia="Times New Roman"/>
          <w:szCs w:val="28"/>
          <w:lang w:eastAsia="ru-RU"/>
        </w:rPr>
        <w:t>общих принципах организации местного самоуправления в Российской Федерации», от 28.12.2009 г. №</w:t>
      </w:r>
      <w:r w:rsidR="00E242A8">
        <w:rPr>
          <w:rFonts w:eastAsia="Times New Roman"/>
          <w:szCs w:val="28"/>
          <w:lang w:eastAsia="ru-RU"/>
        </w:rPr>
        <w:t xml:space="preserve"> </w:t>
      </w:r>
      <w:r w:rsidR="00A6317D" w:rsidRPr="00E242A8">
        <w:rPr>
          <w:rFonts w:eastAsia="Times New Roman"/>
          <w:szCs w:val="28"/>
          <w:lang w:eastAsia="ru-RU"/>
        </w:rPr>
        <w:t>381-ФЗ «Об основах государственного регулирования торговой деятельности в Российской Федерации», от 02.05.2006 г. №59-ФЗ «О</w:t>
      </w:r>
      <w:proofErr w:type="gramEnd"/>
      <w:r w:rsidR="00A6317D" w:rsidRPr="00E242A8">
        <w:rPr>
          <w:rFonts w:eastAsia="Times New Roman"/>
          <w:szCs w:val="28"/>
          <w:lang w:eastAsia="ru-RU"/>
        </w:rPr>
        <w:t xml:space="preserve"> </w:t>
      </w:r>
      <w:proofErr w:type="gramStart"/>
      <w:r w:rsidR="00A6317D" w:rsidRPr="00E242A8">
        <w:rPr>
          <w:rFonts w:eastAsia="Times New Roman"/>
          <w:szCs w:val="28"/>
          <w:lang w:eastAsia="ru-RU"/>
        </w:rPr>
        <w:t>порядке</w:t>
      </w:r>
      <w:proofErr w:type="gramEnd"/>
      <w:r w:rsidR="00A6317D" w:rsidRPr="00E242A8">
        <w:rPr>
          <w:rFonts w:eastAsia="Times New Roman"/>
          <w:szCs w:val="28"/>
          <w:lang w:eastAsia="ru-RU"/>
        </w:rPr>
        <w:t xml:space="preserve"> </w:t>
      </w:r>
      <w:proofErr w:type="gramStart"/>
      <w:r w:rsidR="00A6317D" w:rsidRPr="00E242A8">
        <w:rPr>
          <w:rFonts w:eastAsia="Times New Roman"/>
          <w:szCs w:val="28"/>
          <w:lang w:eastAsia="ru-RU"/>
        </w:rPr>
        <w:t>рассмотрения</w:t>
      </w:r>
      <w:proofErr w:type="gramEnd"/>
      <w:r w:rsidR="00A6317D" w:rsidRPr="00E242A8">
        <w:rPr>
          <w:rFonts w:eastAsia="Times New Roman"/>
          <w:szCs w:val="28"/>
          <w:lang w:eastAsia="ru-RU"/>
        </w:rPr>
        <w:t xml:space="preserve"> </w:t>
      </w:r>
      <w:proofErr w:type="gramStart"/>
      <w:r w:rsidR="00A6317D" w:rsidRPr="00E242A8">
        <w:rPr>
          <w:rFonts w:eastAsia="Times New Roman"/>
          <w:szCs w:val="28"/>
          <w:lang w:eastAsia="ru-RU"/>
        </w:rPr>
        <w:t xml:space="preserve">обращений граждан Российской Федерации», от 27.07.2010г. №210-ФЗ «Об организации предоставления государственных и муниципальных услуг», от 24.07.2007г. №209-ФЗ «О развитии малого и среднего предпринимательства в Российской Федерации», </w:t>
      </w:r>
      <w:hyperlink r:id="rId4" w:history="1">
        <w:r w:rsidR="00A6317D" w:rsidRPr="00E242A8">
          <w:rPr>
            <w:rFonts w:eastAsiaTheme="minorEastAsia"/>
            <w:szCs w:val="28"/>
            <w:lang w:eastAsia="ru-RU"/>
          </w:rPr>
          <w:t>Постановлением Правительства Российской Федерации от 29.09.2010 г. № 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</w:t>
        </w:r>
        <w:proofErr w:type="gramEnd"/>
        <w:r w:rsidR="00A6317D" w:rsidRPr="00E242A8">
          <w:rPr>
            <w:rFonts w:eastAsiaTheme="minorEastAsia"/>
            <w:szCs w:val="28"/>
            <w:lang w:eastAsia="ru-RU"/>
          </w:rPr>
          <w:t xml:space="preserve"> торговых объектов»</w:t>
        </w:r>
      </w:hyperlink>
      <w:r w:rsidR="00EF780F" w:rsidRPr="00E242A8">
        <w:rPr>
          <w:rFonts w:eastAsiaTheme="minorEastAsia"/>
          <w:b/>
          <w:bCs/>
          <w:szCs w:val="28"/>
          <w:lang w:eastAsia="ru-RU"/>
        </w:rPr>
        <w:t>.</w:t>
      </w:r>
    </w:p>
    <w:p w:rsidR="00515618" w:rsidRPr="00E242A8" w:rsidRDefault="00515618" w:rsidP="00E242A8">
      <w:pPr>
        <w:ind w:firstLine="567"/>
        <w:contextualSpacing/>
        <w:jc w:val="both"/>
        <w:rPr>
          <w:szCs w:val="28"/>
        </w:rPr>
      </w:pPr>
      <w:r w:rsidRPr="00E242A8">
        <w:rPr>
          <w:szCs w:val="28"/>
        </w:rPr>
        <w:t>Предлагаемый проект затрагивает интересы субъектов малого и среднего предпринимательства.</w:t>
      </w:r>
    </w:p>
    <w:p w:rsidR="00520356" w:rsidRPr="00E242A8" w:rsidRDefault="00520356" w:rsidP="00E242A8">
      <w:pPr>
        <w:spacing w:after="0"/>
        <w:ind w:firstLine="567"/>
        <w:jc w:val="both"/>
        <w:rPr>
          <w:rFonts w:eastAsia="Times New Roman"/>
          <w:szCs w:val="28"/>
          <w:lang w:eastAsia="ru-RU"/>
        </w:rPr>
      </w:pPr>
      <w:proofErr w:type="gramStart"/>
      <w:r w:rsidRPr="00E242A8">
        <w:rPr>
          <w:rFonts w:eastAsia="Times New Roman"/>
          <w:szCs w:val="28"/>
          <w:lang w:eastAsia="ru-RU"/>
        </w:rPr>
        <w:t>Административный регламент предоставления муниципальной услуги «Выдача ра</w:t>
      </w:r>
      <w:r w:rsidR="00512C15" w:rsidRPr="00E242A8">
        <w:rPr>
          <w:rFonts w:eastAsia="Times New Roman"/>
          <w:szCs w:val="28"/>
          <w:lang w:eastAsia="ru-RU"/>
        </w:rPr>
        <w:t xml:space="preserve">зрешений на </w:t>
      </w:r>
      <w:r w:rsidR="00A6317D" w:rsidRPr="00E242A8">
        <w:rPr>
          <w:rFonts w:eastAsia="Times New Roman"/>
          <w:szCs w:val="28"/>
          <w:lang w:eastAsia="ru-RU"/>
        </w:rPr>
        <w:t>размещение нестационарного торгового объекта</w:t>
      </w:r>
      <w:r w:rsidR="00512C15" w:rsidRPr="00E242A8">
        <w:rPr>
          <w:rFonts w:eastAsia="Times New Roman"/>
          <w:szCs w:val="28"/>
          <w:lang w:eastAsia="ru-RU"/>
        </w:rPr>
        <w:t xml:space="preserve">» </w:t>
      </w:r>
      <w:r w:rsidRPr="00E242A8">
        <w:rPr>
          <w:rFonts w:eastAsia="Times New Roman"/>
          <w:szCs w:val="28"/>
          <w:lang w:eastAsia="ru-RU"/>
        </w:rPr>
        <w:t xml:space="preserve">разработан в целях повышения качества  исполнения и доступности  результатов исполнения муниципальной услуги (далее - Услуга), создания комфортных условий для участников отношений, возникающих при  организации процесса,  определяет последовательность действий при оформлении и по  выдаче разрешений на </w:t>
      </w:r>
      <w:r w:rsidR="00A6317D" w:rsidRPr="00E242A8">
        <w:rPr>
          <w:rFonts w:eastAsia="Times New Roman"/>
          <w:szCs w:val="28"/>
          <w:lang w:eastAsia="ru-RU"/>
        </w:rPr>
        <w:t>размещение нестационарного торгового объекта</w:t>
      </w:r>
      <w:r w:rsidRPr="00E242A8">
        <w:rPr>
          <w:rFonts w:eastAsia="Times New Roman"/>
          <w:szCs w:val="28"/>
          <w:lang w:eastAsia="ru-RU"/>
        </w:rPr>
        <w:t>, а также стандарт предоставления Услуги, сроки и последовательность выполнения административных</w:t>
      </w:r>
      <w:proofErr w:type="gramEnd"/>
      <w:r w:rsidRPr="00E242A8">
        <w:rPr>
          <w:rFonts w:eastAsia="Times New Roman"/>
          <w:szCs w:val="28"/>
          <w:lang w:eastAsia="ru-RU"/>
        </w:rPr>
        <w:t xml:space="preserve"> процедур при предоставлении Услуги.   </w:t>
      </w:r>
    </w:p>
    <w:p w:rsidR="00520356" w:rsidRPr="00E242A8" w:rsidRDefault="00520356" w:rsidP="00E242A8">
      <w:pPr>
        <w:spacing w:after="0"/>
        <w:ind w:firstLine="567"/>
        <w:jc w:val="both"/>
        <w:rPr>
          <w:rFonts w:eastAsia="Times New Roman"/>
          <w:szCs w:val="28"/>
          <w:lang w:eastAsia="ru-RU"/>
        </w:rPr>
      </w:pPr>
      <w:r w:rsidRPr="00E242A8">
        <w:rPr>
          <w:rFonts w:eastAsia="Times New Roman"/>
          <w:szCs w:val="28"/>
          <w:lang w:eastAsia="ru-RU"/>
        </w:rPr>
        <w:t>Услуга оказывается в целях упорядочения размещения объектов нестационарной торговли на территории муниципального образования</w:t>
      </w:r>
      <w:r w:rsidR="00A6317D" w:rsidRPr="00E242A8">
        <w:rPr>
          <w:rFonts w:eastAsia="Times New Roman"/>
          <w:szCs w:val="28"/>
          <w:lang w:eastAsia="ru-RU"/>
        </w:rPr>
        <w:t xml:space="preserve"> </w:t>
      </w:r>
      <w:r w:rsidRPr="00E242A8">
        <w:rPr>
          <w:rFonts w:eastAsia="Times New Roman"/>
          <w:szCs w:val="28"/>
          <w:lang w:eastAsia="ru-RU"/>
        </w:rPr>
        <w:t xml:space="preserve">Пригородный район </w:t>
      </w:r>
      <w:proofErr w:type="spellStart"/>
      <w:r w:rsidRPr="00E242A8">
        <w:rPr>
          <w:rFonts w:eastAsia="Times New Roman"/>
          <w:szCs w:val="28"/>
          <w:lang w:eastAsia="ru-RU"/>
        </w:rPr>
        <w:t>РСО-Алания</w:t>
      </w:r>
      <w:proofErr w:type="spellEnd"/>
      <w:r w:rsidRPr="00E242A8">
        <w:rPr>
          <w:rFonts w:eastAsia="Times New Roman"/>
          <w:szCs w:val="28"/>
          <w:lang w:eastAsia="ru-RU"/>
        </w:rPr>
        <w:t xml:space="preserve">. </w:t>
      </w:r>
    </w:p>
    <w:p w:rsidR="00520356" w:rsidRPr="00E242A8" w:rsidRDefault="00520356" w:rsidP="00E242A8">
      <w:pPr>
        <w:spacing w:after="0"/>
        <w:ind w:firstLine="567"/>
        <w:jc w:val="both"/>
        <w:rPr>
          <w:rFonts w:eastAsia="Times New Roman"/>
          <w:szCs w:val="28"/>
          <w:lang w:eastAsia="ru-RU"/>
        </w:rPr>
      </w:pPr>
      <w:r w:rsidRPr="00E242A8">
        <w:rPr>
          <w:rFonts w:eastAsia="Times New Roman"/>
          <w:szCs w:val="28"/>
          <w:lang w:eastAsia="ru-RU"/>
        </w:rPr>
        <w:lastRenderedPageBreak/>
        <w:t>Заявителями, имеющими право на обращение о предоставлении Услуги по выдаче разрешения на временную торговлю, являются юридические лица и индивидуальные предприниматели.</w:t>
      </w:r>
    </w:p>
    <w:p w:rsidR="00520356" w:rsidRDefault="00520356" w:rsidP="00515618">
      <w:pPr>
        <w:spacing w:line="240" w:lineRule="auto"/>
        <w:ind w:firstLine="567"/>
        <w:contextualSpacing/>
        <w:jc w:val="both"/>
      </w:pPr>
    </w:p>
    <w:p w:rsidR="00E242A8" w:rsidRDefault="00E242A8" w:rsidP="00515618">
      <w:pPr>
        <w:spacing w:line="240" w:lineRule="auto"/>
        <w:ind w:firstLine="567"/>
        <w:contextualSpacing/>
        <w:jc w:val="both"/>
      </w:pPr>
    </w:p>
    <w:p w:rsidR="00E242A8" w:rsidRDefault="00E242A8" w:rsidP="003F5B2F">
      <w:pPr>
        <w:spacing w:after="0" w:line="240" w:lineRule="auto"/>
        <w:jc w:val="both"/>
      </w:pPr>
      <w:r>
        <w:t xml:space="preserve">И.о. начальника Управления </w:t>
      </w:r>
    </w:p>
    <w:p w:rsidR="00E242A8" w:rsidRDefault="00E242A8" w:rsidP="003F5B2F">
      <w:pPr>
        <w:spacing w:after="0" w:line="240" w:lineRule="auto"/>
        <w:jc w:val="both"/>
      </w:pPr>
      <w:r>
        <w:t>экономики и прогнозирования</w:t>
      </w:r>
    </w:p>
    <w:p w:rsidR="003F5B2F" w:rsidRPr="003F5B2F" w:rsidRDefault="00E242A8" w:rsidP="003F5B2F">
      <w:pPr>
        <w:spacing w:after="0" w:line="240" w:lineRule="auto"/>
        <w:jc w:val="both"/>
        <w:rPr>
          <w:b/>
        </w:rPr>
      </w:pPr>
      <w:r>
        <w:t xml:space="preserve">АМС МО Пригородный район                                                Г.Б. </w:t>
      </w:r>
      <w:proofErr w:type="spellStart"/>
      <w:r>
        <w:t>Дзанагова</w:t>
      </w:r>
      <w:proofErr w:type="spellEnd"/>
    </w:p>
    <w:p w:rsidR="00515618" w:rsidRDefault="0051561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Default="00E242A8" w:rsidP="00515618">
      <w:pPr>
        <w:spacing w:line="240" w:lineRule="auto"/>
        <w:jc w:val="both"/>
        <w:rPr>
          <w:b/>
        </w:rPr>
      </w:pPr>
    </w:p>
    <w:p w:rsidR="00E242A8" w:rsidRPr="005645E0" w:rsidRDefault="00E242A8" w:rsidP="00515618">
      <w:pPr>
        <w:spacing w:line="240" w:lineRule="auto"/>
        <w:jc w:val="both"/>
        <w:rPr>
          <w:b/>
        </w:rPr>
      </w:pPr>
    </w:p>
    <w:p w:rsidR="003F5B2F" w:rsidRDefault="003F5B2F" w:rsidP="00515618">
      <w:pPr>
        <w:spacing w:after="0" w:line="240" w:lineRule="auto"/>
        <w:jc w:val="both"/>
        <w:rPr>
          <w:sz w:val="20"/>
          <w:szCs w:val="20"/>
        </w:rPr>
      </w:pPr>
    </w:p>
    <w:p w:rsidR="005A06C1" w:rsidRDefault="00E242A8" w:rsidP="005323A0">
      <w:pPr>
        <w:spacing w:after="0" w:line="240" w:lineRule="auto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Тотрова</w:t>
      </w:r>
      <w:proofErr w:type="spellEnd"/>
      <w:r>
        <w:rPr>
          <w:sz w:val="20"/>
          <w:szCs w:val="20"/>
        </w:rPr>
        <w:t xml:space="preserve"> А.А.</w:t>
      </w:r>
    </w:p>
    <w:p w:rsidR="005645E0" w:rsidRPr="00E242A8" w:rsidRDefault="00E242A8">
      <w:pPr>
        <w:spacing w:after="0" w:line="240" w:lineRule="auto"/>
        <w:jc w:val="both"/>
      </w:pPr>
      <w:r>
        <w:rPr>
          <w:sz w:val="20"/>
          <w:szCs w:val="20"/>
        </w:rPr>
        <w:t>2-27-95</w:t>
      </w:r>
    </w:p>
    <w:sectPr w:rsidR="005645E0" w:rsidRPr="00E242A8" w:rsidSect="00E242A8">
      <w:pgSz w:w="11906" w:h="16838"/>
      <w:pgMar w:top="1276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668F6"/>
    <w:rsid w:val="0005548F"/>
    <w:rsid w:val="003F5B2F"/>
    <w:rsid w:val="00421881"/>
    <w:rsid w:val="004D00BB"/>
    <w:rsid w:val="00512C15"/>
    <w:rsid w:val="00515618"/>
    <w:rsid w:val="00520356"/>
    <w:rsid w:val="005323A0"/>
    <w:rsid w:val="005645E0"/>
    <w:rsid w:val="005A06C1"/>
    <w:rsid w:val="009668F6"/>
    <w:rsid w:val="00A6317D"/>
    <w:rsid w:val="00B12DBE"/>
    <w:rsid w:val="00E242A8"/>
    <w:rsid w:val="00E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18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18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7914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ALENA</cp:lastModifiedBy>
  <cp:revision>2</cp:revision>
  <cp:lastPrinted>2019-01-15T09:02:00Z</cp:lastPrinted>
  <dcterms:created xsi:type="dcterms:W3CDTF">2019-01-15T09:05:00Z</dcterms:created>
  <dcterms:modified xsi:type="dcterms:W3CDTF">2019-01-15T09:05:00Z</dcterms:modified>
</cp:coreProperties>
</file>